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76733">
      <w:pPr>
        <w:spacing w:line="360" w:lineRule="auto"/>
        <w:outlineLvl w:val="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附件2：</w:t>
      </w:r>
    </w:p>
    <w:p w14:paraId="12EA101F">
      <w:pPr>
        <w:spacing w:line="520" w:lineRule="exact"/>
        <w:ind w:firstLine="560"/>
        <w:jc w:val="center"/>
        <w:outlineLvl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宋体" w:hAnsi="宋体" w:cs="宋体"/>
          <w:b/>
          <w:sz w:val="28"/>
          <w:szCs w:val="28"/>
        </w:rPr>
        <w:t>供应商管理关系或控股关系信息情况表</w:t>
      </w:r>
    </w:p>
    <w:p w14:paraId="142A9A37">
      <w:pPr>
        <w:spacing w:line="520" w:lineRule="exact"/>
        <w:ind w:firstLine="56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供应商名称：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994"/>
        <w:gridCol w:w="1453"/>
        <w:gridCol w:w="2808"/>
      </w:tblGrid>
      <w:tr w14:paraId="5C46BC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96" w:type="dxa"/>
            <w:vAlign w:val="center"/>
          </w:tcPr>
          <w:p w14:paraId="416AFE0E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</w:t>
            </w:r>
          </w:p>
        </w:tc>
        <w:tc>
          <w:tcPr>
            <w:tcW w:w="1994" w:type="dxa"/>
            <w:vAlign w:val="center"/>
          </w:tcPr>
          <w:p w14:paraId="40A14344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059E5BED">
            <w:pPr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成立日期</w:t>
            </w:r>
          </w:p>
        </w:tc>
        <w:tc>
          <w:tcPr>
            <w:tcW w:w="2808" w:type="dxa"/>
            <w:vAlign w:val="center"/>
          </w:tcPr>
          <w:p w14:paraId="27394CDF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3AF349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20AF3C1C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企业地址</w:t>
            </w:r>
          </w:p>
        </w:tc>
        <w:tc>
          <w:tcPr>
            <w:tcW w:w="1994" w:type="dxa"/>
            <w:vAlign w:val="center"/>
          </w:tcPr>
          <w:p w14:paraId="7DA1C580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4222BCB5">
            <w:pPr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注册资本</w:t>
            </w:r>
          </w:p>
        </w:tc>
        <w:tc>
          <w:tcPr>
            <w:tcW w:w="2808" w:type="dxa"/>
            <w:vAlign w:val="center"/>
          </w:tcPr>
          <w:p w14:paraId="49AE334F">
            <w:pPr>
              <w:spacing w:line="520" w:lineRule="exact"/>
              <w:ind w:firstLine="1836" w:firstLineChars="765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万元</w:t>
            </w:r>
          </w:p>
        </w:tc>
      </w:tr>
      <w:tr w14:paraId="534E01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22557BE6">
            <w:pPr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统一社会信用代码</w:t>
            </w:r>
          </w:p>
        </w:tc>
        <w:tc>
          <w:tcPr>
            <w:tcW w:w="6255" w:type="dxa"/>
            <w:gridSpan w:val="3"/>
            <w:vAlign w:val="center"/>
          </w:tcPr>
          <w:p w14:paraId="447EE618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2AEA50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  <w:jc w:val="center"/>
        </w:trPr>
        <w:tc>
          <w:tcPr>
            <w:tcW w:w="2496" w:type="dxa"/>
            <w:vAlign w:val="center"/>
          </w:tcPr>
          <w:p w14:paraId="72A63D8D">
            <w:pPr>
              <w:spacing w:line="400" w:lineRule="exact"/>
              <w:ind w:firstLine="56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股东信息</w:t>
            </w:r>
          </w:p>
        </w:tc>
        <w:tc>
          <w:tcPr>
            <w:tcW w:w="6255" w:type="dxa"/>
            <w:gridSpan w:val="3"/>
            <w:vAlign w:val="center"/>
          </w:tcPr>
          <w:p w14:paraId="6E942E66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股东1（姓名或单位名称）：</w:t>
            </w:r>
          </w:p>
          <w:p w14:paraId="45C4F9B6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股东1持股比例：</w:t>
            </w:r>
          </w:p>
          <w:p w14:paraId="30ACA24B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股东2（姓名或单位名称）：</w:t>
            </w:r>
          </w:p>
          <w:p w14:paraId="69DAF5A7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股东2持股比例：</w:t>
            </w:r>
          </w:p>
          <w:p w14:paraId="100F02C7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（不够的可自行增加）</w:t>
            </w:r>
          </w:p>
        </w:tc>
      </w:tr>
      <w:tr w14:paraId="5C1ACB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496" w:type="dxa"/>
            <w:vAlign w:val="center"/>
          </w:tcPr>
          <w:p w14:paraId="7A1E3D65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公司是否有直接控股、管理关系的关联企业（在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中进行勾选）</w:t>
            </w:r>
          </w:p>
        </w:tc>
        <w:tc>
          <w:tcPr>
            <w:tcW w:w="6255" w:type="dxa"/>
            <w:gridSpan w:val="3"/>
            <w:vAlign w:val="center"/>
          </w:tcPr>
          <w:p w14:paraId="75264D2A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□无直接控股、管理关系的关联企业</w:t>
            </w:r>
          </w:p>
          <w:p w14:paraId="596B3FAA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□有直接控股、管理关系的关联企业，关联信息如下：</w:t>
            </w:r>
          </w:p>
          <w:p w14:paraId="02763CE5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企业1名称：</w:t>
            </w:r>
          </w:p>
          <w:p w14:paraId="0D0AD265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（直接控股□（持股比例：    % ；管理关系□）</w:t>
            </w:r>
          </w:p>
          <w:p w14:paraId="73361ED1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企业2名称：</w:t>
            </w:r>
          </w:p>
          <w:p w14:paraId="7E493C9C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（直接控股□（持股比例：    % ；管理关系□）</w:t>
            </w:r>
          </w:p>
          <w:p w14:paraId="5AA737F6">
            <w:pPr>
              <w:pageBreakBefore/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（不够的可自行增加或以附件形式提交）</w:t>
            </w:r>
          </w:p>
        </w:tc>
      </w:tr>
      <w:tr w14:paraId="4D5894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vAlign w:val="center"/>
          </w:tcPr>
          <w:p w14:paraId="0B104071">
            <w:pPr>
              <w:spacing w:line="400" w:lineRule="exact"/>
              <w:ind w:firstLine="56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本单位承诺：</w:t>
            </w:r>
          </w:p>
          <w:p w14:paraId="0984E3E1">
            <w:pPr>
              <w:numPr>
                <w:ilvl w:val="0"/>
                <w:numId w:val="1"/>
              </w:numPr>
              <w:spacing w:line="400" w:lineRule="exact"/>
              <w:ind w:firstLine="56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4A26E463">
            <w:pPr>
              <w:numPr>
                <w:ilvl w:val="0"/>
                <w:numId w:val="1"/>
              </w:numPr>
              <w:spacing w:line="400" w:lineRule="exact"/>
              <w:ind w:firstLine="56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自觉接受行政管理、监督部门、行业组织、社会公众的监督。</w:t>
            </w:r>
          </w:p>
          <w:p w14:paraId="511485E7">
            <w:pPr>
              <w:spacing w:line="400" w:lineRule="exact"/>
              <w:ind w:firstLine="56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3.若违背承诺约定，经查实，愿意接受相关部门、采购人的处理，承担违约责任，并依法承担相应的法律责任。</w:t>
            </w:r>
          </w:p>
          <w:p w14:paraId="1B61C3E4">
            <w:pPr>
              <w:spacing w:line="500" w:lineRule="exact"/>
              <w:ind w:firstLine="561"/>
              <w:jc w:val="left"/>
              <w:rPr>
                <w:rFonts w:ascii="宋体" w:hAnsi="宋体" w:cs="宋体"/>
                <w:sz w:val="24"/>
              </w:rPr>
            </w:pPr>
          </w:p>
          <w:p w14:paraId="10A4B48F">
            <w:pPr>
              <w:spacing w:line="500" w:lineRule="exact"/>
              <w:ind w:firstLine="56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供应商（盖章）：</w:t>
            </w:r>
          </w:p>
          <w:p w14:paraId="19AF844E">
            <w:pPr>
              <w:spacing w:line="500" w:lineRule="exact"/>
              <w:ind w:firstLine="56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法定代表人（签字名盖章）：</w:t>
            </w:r>
          </w:p>
          <w:p w14:paraId="7D735A35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日期：   年  月  日</w:t>
            </w:r>
          </w:p>
        </w:tc>
      </w:tr>
    </w:tbl>
    <w:p w14:paraId="2056E5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39E97"/>
    <w:multiLevelType w:val="singleLevel"/>
    <w:tmpl w:val="97C39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B47EC"/>
    <w:rsid w:val="0B8454D8"/>
    <w:rsid w:val="0E4729BD"/>
    <w:rsid w:val="108E1710"/>
    <w:rsid w:val="11214A44"/>
    <w:rsid w:val="16A67A32"/>
    <w:rsid w:val="17543557"/>
    <w:rsid w:val="186C0D11"/>
    <w:rsid w:val="1C634852"/>
    <w:rsid w:val="23F54368"/>
    <w:rsid w:val="24E15833"/>
    <w:rsid w:val="26450AD8"/>
    <w:rsid w:val="2C2312D6"/>
    <w:rsid w:val="300E1C93"/>
    <w:rsid w:val="334D5ED6"/>
    <w:rsid w:val="34CC3F34"/>
    <w:rsid w:val="376E6F4D"/>
    <w:rsid w:val="50730F8B"/>
    <w:rsid w:val="50E77976"/>
    <w:rsid w:val="54F14360"/>
    <w:rsid w:val="55B44128"/>
    <w:rsid w:val="5A1D7E5A"/>
    <w:rsid w:val="5A4B511F"/>
    <w:rsid w:val="5C9166CC"/>
    <w:rsid w:val="5D3037DE"/>
    <w:rsid w:val="5F2B6298"/>
    <w:rsid w:val="647B071D"/>
    <w:rsid w:val="6613544D"/>
    <w:rsid w:val="6D6C06CA"/>
    <w:rsid w:val="6F1807B8"/>
    <w:rsid w:val="6F291CC1"/>
    <w:rsid w:val="7D1316C0"/>
    <w:rsid w:val="7D96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2024-01-30T06:14:00Z</dcterms:created>
  <dc:creator>admin</dc:creator>
  <cp:lastModifiedBy>盈泰招标</cp:lastModifiedBy>
  <dcterms:modified xsi:type="dcterms:W3CDTF">2025-04-18T07:17:37Z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CE2665F3793147379076B282BC998A97_12</vt:lpwstr>
  </property>
  <property fmtid="{D5CDD505-2E9C-101B-9397-08002B2CF9AE}" pid="4" name="KSOTemplateDocerSaveRecord">
    <vt:lpwstr>eyJoZGlkIjoiOTNhMzI2NTRjOWZlOWViMDkyNmJiNTlmOGVhMDdjZGQiLCJ1c2VySWQiOiIyNDAyNDY5NjEifQ==</vt:lpwstr>
  </property>
</Properties>
</file>